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8B3C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  <w:r w:rsidRPr="0071153E">
        <w:rPr>
          <w:rFonts w:ascii="Arial" w:eastAsia="Times New Roman" w:hAnsi="Arial" w:cs="Arial"/>
          <w:b/>
          <w:bCs/>
          <w:color w:val="000000"/>
          <w:lang w:val="nl-NL" w:eastAsia="nl-NL"/>
        </w:rPr>
        <w:t>Opgave 1</w:t>
      </w:r>
    </w:p>
    <w:p w14:paraId="7A3742DA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Als je 1 mol methylbenzeen (C</w:t>
      </w:r>
      <w:r w:rsidRPr="0071153E">
        <w:rPr>
          <w:rFonts w:ascii="Arial" w:eastAsia="Times New Roman" w:hAnsi="Arial" w:cs="Arial"/>
          <w:color w:val="000000"/>
          <w:sz w:val="14"/>
          <w:szCs w:val="14"/>
          <w:vertAlign w:val="subscript"/>
          <w:lang w:val="nl-NL" w:eastAsia="nl-NL"/>
        </w:rPr>
        <w:t>7</w:t>
      </w:r>
      <w:r w:rsidRPr="0071153E">
        <w:rPr>
          <w:rFonts w:ascii="Arial" w:eastAsia="Times New Roman" w:hAnsi="Arial" w:cs="Arial"/>
          <w:color w:val="000000"/>
          <w:lang w:val="nl-NL" w:eastAsia="nl-NL"/>
        </w:rPr>
        <w:t>H</w:t>
      </w:r>
      <w:r w:rsidRPr="0071153E">
        <w:rPr>
          <w:rFonts w:ascii="Arial" w:eastAsia="Times New Roman" w:hAnsi="Arial" w:cs="Arial"/>
          <w:color w:val="000000"/>
          <w:sz w:val="14"/>
          <w:szCs w:val="14"/>
          <w:vertAlign w:val="subscript"/>
          <w:lang w:val="nl-NL" w:eastAsia="nl-NL"/>
        </w:rPr>
        <w:t>8</w:t>
      </w:r>
      <w:r w:rsidRPr="0071153E">
        <w:rPr>
          <w:rFonts w:ascii="Arial" w:eastAsia="Times New Roman" w:hAnsi="Arial" w:cs="Arial"/>
          <w:color w:val="000000"/>
          <w:lang w:val="nl-NL" w:eastAsia="nl-NL"/>
        </w:rPr>
        <w:t>) verbrandt ontstaat 7 mol koolstofdioxide.</w:t>
      </w:r>
    </w:p>
    <w:p w14:paraId="350C9F08" w14:textId="77777777" w:rsidR="0071153E" w:rsidRPr="0071153E" w:rsidRDefault="0071153E" w:rsidP="0071153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Leg dit uit met een reactievergelijking</w:t>
      </w:r>
    </w:p>
    <w:p w14:paraId="403DB6DF" w14:textId="77777777" w:rsidR="0071153E" w:rsidRPr="0071153E" w:rsidRDefault="0071153E" w:rsidP="0071153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Bereken hoeveel gram koolstofdioxide ontstaat als je 1,0 kg methylbenzeen volledig verbrandt.</w:t>
      </w:r>
    </w:p>
    <w:p w14:paraId="1A9D4EFF" w14:textId="77777777" w:rsidR="0071153E" w:rsidRPr="0071153E" w:rsidRDefault="0071153E" w:rsidP="0071153E">
      <w:pPr>
        <w:spacing w:after="240"/>
        <w:rPr>
          <w:rFonts w:ascii="Times New Roman" w:eastAsia="Times New Roman" w:hAnsi="Times New Roman" w:cs="Times New Roman"/>
          <w:lang w:val="nl-NL" w:eastAsia="nl-NL"/>
        </w:rPr>
      </w:pPr>
    </w:p>
    <w:p w14:paraId="1FEC5924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  <w:r w:rsidRPr="0071153E">
        <w:rPr>
          <w:rFonts w:ascii="Arial" w:eastAsia="Times New Roman" w:hAnsi="Arial" w:cs="Arial"/>
          <w:b/>
          <w:bCs/>
          <w:color w:val="000000"/>
          <w:lang w:val="nl-NL" w:eastAsia="nl-NL"/>
        </w:rPr>
        <w:t>Opgave 2</w:t>
      </w:r>
    </w:p>
    <w:p w14:paraId="49247F03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Als je 1,0 mol gesmolten aluminiumchloride (AlCl</w:t>
      </w:r>
      <w:r w:rsidRPr="0071153E">
        <w:rPr>
          <w:rFonts w:ascii="Arial" w:eastAsia="Times New Roman" w:hAnsi="Arial" w:cs="Arial"/>
          <w:color w:val="000000"/>
          <w:sz w:val="14"/>
          <w:szCs w:val="14"/>
          <w:vertAlign w:val="subscript"/>
          <w:lang w:val="nl-NL" w:eastAsia="nl-NL"/>
        </w:rPr>
        <w:t>3</w:t>
      </w:r>
      <w:r w:rsidRPr="0071153E">
        <w:rPr>
          <w:rFonts w:ascii="Arial" w:eastAsia="Times New Roman" w:hAnsi="Arial" w:cs="Arial"/>
          <w:color w:val="000000"/>
          <w:lang w:val="nl-NL" w:eastAsia="nl-NL"/>
        </w:rPr>
        <w:t>) elektrolyseert krijg je o.a. 1,5 mol chloorgas.</w:t>
      </w:r>
    </w:p>
    <w:p w14:paraId="18297421" w14:textId="2ADC0E4A" w:rsidR="0071153E" w:rsidRPr="0071153E" w:rsidRDefault="0071153E" w:rsidP="0071153E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Leg dit uit met behulp van een reactievergelijking.</w:t>
      </w:r>
    </w:p>
    <w:p w14:paraId="0958C7E5" w14:textId="77777777" w:rsidR="0071153E" w:rsidRPr="0071153E" w:rsidRDefault="0071153E" w:rsidP="0071153E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Bereken hoeveel gram aluminium je krijgt als je 30 gram aluminiumchloride elektrolyseert.</w:t>
      </w:r>
    </w:p>
    <w:p w14:paraId="2DF94E9F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</w:p>
    <w:p w14:paraId="5049E69A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  <w:r w:rsidRPr="0071153E">
        <w:rPr>
          <w:rFonts w:ascii="Arial" w:eastAsia="Times New Roman" w:hAnsi="Arial" w:cs="Arial"/>
          <w:b/>
          <w:bCs/>
          <w:color w:val="000000"/>
          <w:lang w:val="nl-NL" w:eastAsia="nl-NL"/>
        </w:rPr>
        <w:t>Opgave 3</w:t>
      </w:r>
    </w:p>
    <w:p w14:paraId="3E208EAB" w14:textId="571D0838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Penta-1,3-dieen (C</w:t>
      </w:r>
      <w:r w:rsidRPr="0071153E">
        <w:rPr>
          <w:rFonts w:ascii="Arial" w:eastAsia="Times New Roman" w:hAnsi="Arial" w:cs="Arial"/>
          <w:color w:val="000000"/>
          <w:sz w:val="14"/>
          <w:szCs w:val="14"/>
          <w:vertAlign w:val="subscript"/>
          <w:lang w:val="nl-NL" w:eastAsia="nl-NL"/>
        </w:rPr>
        <w:t>5</w:t>
      </w:r>
      <w:r w:rsidRPr="0071153E">
        <w:rPr>
          <w:rFonts w:ascii="Arial" w:eastAsia="Times New Roman" w:hAnsi="Arial" w:cs="Arial"/>
          <w:color w:val="000000"/>
          <w:lang w:val="nl-NL" w:eastAsia="nl-NL"/>
        </w:rPr>
        <w:t>H</w:t>
      </w:r>
      <w:r w:rsidRPr="0071153E">
        <w:rPr>
          <w:rFonts w:ascii="Arial" w:eastAsia="Times New Roman" w:hAnsi="Arial" w:cs="Arial"/>
          <w:color w:val="000000"/>
          <w:sz w:val="14"/>
          <w:szCs w:val="14"/>
          <w:vertAlign w:val="subscript"/>
          <w:lang w:val="nl-NL" w:eastAsia="nl-NL"/>
        </w:rPr>
        <w:t>8</w:t>
      </w:r>
      <w:r w:rsidRPr="0071153E">
        <w:rPr>
          <w:rFonts w:ascii="Arial" w:eastAsia="Times New Roman" w:hAnsi="Arial" w:cs="Arial"/>
          <w:color w:val="000000"/>
          <w:lang w:val="nl-NL" w:eastAsia="nl-NL"/>
        </w:rPr>
        <w:t>) reageert met broom tot 1,2,3,4-tetrabroompentaan (C</w:t>
      </w:r>
      <w:r w:rsidRPr="0071153E">
        <w:rPr>
          <w:rFonts w:ascii="Arial" w:eastAsia="Times New Roman" w:hAnsi="Arial" w:cs="Arial"/>
          <w:color w:val="000000"/>
          <w:sz w:val="14"/>
          <w:szCs w:val="14"/>
          <w:vertAlign w:val="subscript"/>
          <w:lang w:val="nl-NL" w:eastAsia="nl-NL"/>
        </w:rPr>
        <w:t>5</w:t>
      </w:r>
      <w:r w:rsidRPr="0071153E">
        <w:rPr>
          <w:rFonts w:ascii="Arial" w:eastAsia="Times New Roman" w:hAnsi="Arial" w:cs="Arial"/>
          <w:color w:val="000000"/>
          <w:lang w:val="nl-NL" w:eastAsia="nl-NL"/>
        </w:rPr>
        <w:t>H</w:t>
      </w:r>
      <w:r w:rsidRPr="0071153E">
        <w:rPr>
          <w:rFonts w:ascii="Arial" w:eastAsia="Times New Roman" w:hAnsi="Arial" w:cs="Arial"/>
          <w:color w:val="000000"/>
          <w:sz w:val="14"/>
          <w:szCs w:val="14"/>
          <w:vertAlign w:val="subscript"/>
          <w:lang w:val="nl-NL" w:eastAsia="nl-NL"/>
        </w:rPr>
        <w:t>8</w:t>
      </w:r>
      <w:r w:rsidRPr="0071153E">
        <w:rPr>
          <w:rFonts w:ascii="Arial" w:eastAsia="Times New Roman" w:hAnsi="Arial" w:cs="Arial"/>
          <w:color w:val="000000"/>
          <w:lang w:val="nl-NL" w:eastAsia="nl-NL"/>
        </w:rPr>
        <w:t>Br</w:t>
      </w:r>
      <w:r w:rsidRPr="0071153E">
        <w:rPr>
          <w:rFonts w:ascii="Arial" w:eastAsia="Times New Roman" w:hAnsi="Arial" w:cs="Arial"/>
          <w:color w:val="000000"/>
          <w:sz w:val="14"/>
          <w:szCs w:val="14"/>
          <w:vertAlign w:val="subscript"/>
          <w:lang w:val="nl-NL" w:eastAsia="nl-NL"/>
        </w:rPr>
        <w:t>4</w:t>
      </w:r>
      <w:r w:rsidRPr="0071153E">
        <w:rPr>
          <w:rFonts w:ascii="Arial" w:eastAsia="Times New Roman" w:hAnsi="Arial" w:cs="Arial"/>
          <w:color w:val="000000"/>
          <w:lang w:val="nl-NL" w:eastAsia="nl-NL"/>
        </w:rPr>
        <w:t>).</w:t>
      </w:r>
    </w:p>
    <w:p w14:paraId="020DFF1B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a. Geef de reactievergelijking.</w:t>
      </w:r>
    </w:p>
    <w:p w14:paraId="6E005F23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  <w:r w:rsidRPr="0071153E">
        <w:rPr>
          <w:rFonts w:ascii="Arial" w:eastAsia="Times New Roman" w:hAnsi="Arial" w:cs="Arial"/>
          <w:color w:val="000000"/>
          <w:lang w:val="nl-NL" w:eastAsia="nl-NL"/>
        </w:rPr>
        <w:t>b. Bereken hoeveel gram broom kan reageren met 200 mg penta-1-3-dieen.</w:t>
      </w:r>
    </w:p>
    <w:p w14:paraId="1F4EA1A1" w14:textId="77777777" w:rsidR="0071153E" w:rsidRPr="0071153E" w:rsidRDefault="0071153E" w:rsidP="0071153E">
      <w:pPr>
        <w:rPr>
          <w:rFonts w:ascii="Times New Roman" w:eastAsia="Times New Roman" w:hAnsi="Times New Roman" w:cs="Times New Roman"/>
          <w:lang w:val="nl-NL" w:eastAsia="nl-NL"/>
        </w:rPr>
      </w:pPr>
    </w:p>
    <w:p w14:paraId="1A2C97B7" w14:textId="77777777" w:rsidR="00D80B00" w:rsidRPr="0071153E" w:rsidRDefault="00000000">
      <w:pPr>
        <w:rPr>
          <w:lang w:val="nl-NL"/>
        </w:rPr>
      </w:pPr>
    </w:p>
    <w:sectPr w:rsidR="00D80B00" w:rsidRPr="0071153E" w:rsidSect="00822E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33D7"/>
    <w:multiLevelType w:val="multilevel"/>
    <w:tmpl w:val="009A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402DF"/>
    <w:multiLevelType w:val="multilevel"/>
    <w:tmpl w:val="C7E6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254204">
    <w:abstractNumId w:val="1"/>
    <w:lvlOverride w:ilvl="0">
      <w:lvl w:ilvl="0">
        <w:numFmt w:val="lowerLetter"/>
        <w:lvlText w:val="%1."/>
        <w:lvlJc w:val="left"/>
      </w:lvl>
    </w:lvlOverride>
  </w:num>
  <w:num w:numId="2" w16cid:durableId="1816874413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E"/>
    <w:rsid w:val="000C6688"/>
    <w:rsid w:val="005A016A"/>
    <w:rsid w:val="006A0C43"/>
    <w:rsid w:val="0071153E"/>
    <w:rsid w:val="00822ED9"/>
    <w:rsid w:val="008E4FDF"/>
    <w:rsid w:val="00D80BEE"/>
    <w:rsid w:val="00DF563C"/>
    <w:rsid w:val="00F627E9"/>
    <w:rsid w:val="00F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71A872"/>
  <w15:chartTrackingRefBased/>
  <w15:docId w15:val="{6D545CE9-B265-1046-83B3-875973C3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11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Swijnenburg</dc:creator>
  <cp:keywords/>
  <dc:description/>
  <cp:lastModifiedBy>Isabella Swijnenburg</cp:lastModifiedBy>
  <cp:revision>1</cp:revision>
  <dcterms:created xsi:type="dcterms:W3CDTF">2022-09-26T11:16:00Z</dcterms:created>
  <dcterms:modified xsi:type="dcterms:W3CDTF">2022-09-26T11:18:00Z</dcterms:modified>
</cp:coreProperties>
</file>